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31B7F" w14:textId="77777777" w:rsidR="002125A6" w:rsidRPr="00663107" w:rsidRDefault="002125A6" w:rsidP="002125A6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Попова Галина Вильгельмовна</w:t>
      </w:r>
    </w:p>
    <w:p w14:paraId="17C29CBF" w14:textId="77777777" w:rsidR="002125A6" w:rsidRPr="00663107" w:rsidRDefault="002125A6" w:rsidP="002125A6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14:paraId="20041B6A" w14:textId="77777777" w:rsidR="002125A6" w:rsidRPr="00663107" w:rsidRDefault="002125A6" w:rsidP="002125A6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663107">
        <w:rPr>
          <w:b/>
          <w:bCs/>
          <w:sz w:val="28"/>
          <w:szCs w:val="28"/>
        </w:rPr>
        <w:t>Данные о повышении квалификации и (или) профессиональной переподготовке</w:t>
      </w:r>
    </w:p>
    <w:p w14:paraId="589C64AF" w14:textId="77777777" w:rsidR="002125A6" w:rsidRDefault="002125A6" w:rsidP="002125A6">
      <w:pPr>
        <w:shd w:val="clear" w:color="auto" w:fill="FFFFFF"/>
        <w:spacing w:line="276" w:lineRule="auto"/>
        <w:jc w:val="both"/>
        <w:rPr>
          <w:spacing w:val="-5"/>
          <w:sz w:val="28"/>
          <w:szCs w:val="28"/>
        </w:rPr>
      </w:pPr>
    </w:p>
    <w:p w14:paraId="02CF69BD" w14:textId="77777777" w:rsidR="002125A6" w:rsidRPr="008B22B3" w:rsidRDefault="002125A6" w:rsidP="002125A6">
      <w:pPr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8B22B3">
        <w:rPr>
          <w:bCs/>
          <w:color w:val="000000" w:themeColor="text1"/>
          <w:sz w:val="28"/>
          <w:szCs w:val="28"/>
        </w:rPr>
        <w:t>2019 г.</w:t>
      </w:r>
      <w:r>
        <w:rPr>
          <w:bCs/>
          <w:color w:val="000000" w:themeColor="text1"/>
          <w:sz w:val="28"/>
          <w:szCs w:val="28"/>
        </w:rPr>
        <w:t xml:space="preserve"> - </w:t>
      </w:r>
      <w:r w:rsidRPr="008B22B3">
        <w:rPr>
          <w:bCs/>
          <w:color w:val="000000" w:themeColor="text1"/>
          <w:sz w:val="28"/>
          <w:szCs w:val="28"/>
        </w:rPr>
        <w:t>Использование электронной информационной образовательной сред (ЭИОС) университета в учебном процессе (ЧОУ ДПО «Академия повышения квалификации и профессиональной переподготовки»)</w:t>
      </w:r>
      <w:r>
        <w:rPr>
          <w:bCs/>
          <w:color w:val="000000" w:themeColor="text1"/>
          <w:sz w:val="28"/>
          <w:szCs w:val="28"/>
        </w:rPr>
        <w:t>;</w:t>
      </w:r>
    </w:p>
    <w:p w14:paraId="6A183B2B" w14:textId="77777777" w:rsidR="002125A6" w:rsidRPr="008B22B3" w:rsidRDefault="002125A6" w:rsidP="002125A6">
      <w:pPr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8B22B3">
        <w:rPr>
          <w:bCs/>
          <w:color w:val="000000" w:themeColor="text1"/>
          <w:sz w:val="28"/>
          <w:szCs w:val="28"/>
        </w:rPr>
        <w:t>2020 г.</w:t>
      </w:r>
      <w:r>
        <w:rPr>
          <w:bCs/>
          <w:color w:val="000000" w:themeColor="text1"/>
          <w:sz w:val="28"/>
          <w:szCs w:val="28"/>
        </w:rPr>
        <w:t xml:space="preserve"> -</w:t>
      </w:r>
      <w:r w:rsidRPr="008B22B3">
        <w:rPr>
          <w:bCs/>
          <w:color w:val="000000" w:themeColor="text1"/>
          <w:sz w:val="28"/>
          <w:szCs w:val="28"/>
        </w:rPr>
        <w:t xml:space="preserve"> «Оказание первой доврачебной помощи (Бизнес школа РГЭУ (РИНХ)</w:t>
      </w:r>
      <w:r>
        <w:rPr>
          <w:bCs/>
          <w:color w:val="000000" w:themeColor="text1"/>
          <w:sz w:val="28"/>
          <w:szCs w:val="28"/>
        </w:rPr>
        <w:t>;</w:t>
      </w:r>
    </w:p>
    <w:p w14:paraId="3EA2D3B7" w14:textId="5FD8D14D" w:rsidR="002125A6" w:rsidRDefault="002125A6" w:rsidP="002125A6">
      <w:pPr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8B22B3">
        <w:rPr>
          <w:bCs/>
          <w:color w:val="000000" w:themeColor="text1"/>
          <w:sz w:val="28"/>
          <w:szCs w:val="28"/>
        </w:rPr>
        <w:t>2021 г.</w:t>
      </w:r>
      <w:r>
        <w:rPr>
          <w:bCs/>
          <w:color w:val="000000" w:themeColor="text1"/>
          <w:sz w:val="28"/>
          <w:szCs w:val="28"/>
        </w:rPr>
        <w:t xml:space="preserve"> - </w:t>
      </w:r>
      <w:r w:rsidRPr="008B22B3">
        <w:rPr>
          <w:bCs/>
          <w:color w:val="000000" w:themeColor="text1"/>
          <w:sz w:val="28"/>
          <w:szCs w:val="28"/>
        </w:rPr>
        <w:t>Особенности преподавания финансовых дисциплин в соответствии с ФГОС ВО» (ЧОУ ДПО «Академия повышения квалификации и профессиональной переподготовки»)</w:t>
      </w:r>
      <w:r w:rsidR="005B3083">
        <w:rPr>
          <w:bCs/>
          <w:color w:val="000000" w:themeColor="text1"/>
          <w:sz w:val="28"/>
          <w:szCs w:val="28"/>
        </w:rPr>
        <w:t>;</w:t>
      </w:r>
    </w:p>
    <w:p w14:paraId="1BE25C81" w14:textId="4C0FDA36" w:rsidR="005B3083" w:rsidRPr="005B3083" w:rsidRDefault="005B3083" w:rsidP="005B3083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10.04.2023 г. - 12.05.2023 г. – ФГАОУ ВО «ЮФУ» по программе «Социальное проектирование»</w:t>
      </w:r>
      <w:r>
        <w:rPr>
          <w:spacing w:val="-5"/>
          <w:sz w:val="28"/>
          <w:szCs w:val="28"/>
        </w:rPr>
        <w:t>.</w:t>
      </w:r>
    </w:p>
    <w:p w14:paraId="78A82494" w14:textId="77777777" w:rsidR="00B33C39" w:rsidRPr="003C59B8" w:rsidRDefault="00B33C39" w:rsidP="00D25BC0">
      <w:pPr>
        <w:shd w:val="clear" w:color="auto" w:fill="FFFFFF"/>
        <w:spacing w:line="276" w:lineRule="auto"/>
        <w:ind w:firstLine="567"/>
        <w:jc w:val="both"/>
        <w:rPr>
          <w:spacing w:val="-5"/>
          <w:sz w:val="28"/>
          <w:szCs w:val="28"/>
        </w:rPr>
      </w:pPr>
    </w:p>
    <w:sectPr w:rsidR="00B33C39" w:rsidRPr="003C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C577D"/>
    <w:multiLevelType w:val="multilevel"/>
    <w:tmpl w:val="32AE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38"/>
    <w:rsid w:val="002125A6"/>
    <w:rsid w:val="00542083"/>
    <w:rsid w:val="005B3083"/>
    <w:rsid w:val="00663107"/>
    <w:rsid w:val="00677751"/>
    <w:rsid w:val="00820E21"/>
    <w:rsid w:val="00854BF6"/>
    <w:rsid w:val="00894B3D"/>
    <w:rsid w:val="008A23A2"/>
    <w:rsid w:val="008B22B3"/>
    <w:rsid w:val="008B7FE5"/>
    <w:rsid w:val="009401AE"/>
    <w:rsid w:val="00A3564F"/>
    <w:rsid w:val="00A61B3B"/>
    <w:rsid w:val="00B33C39"/>
    <w:rsid w:val="00B8440C"/>
    <w:rsid w:val="00C97426"/>
    <w:rsid w:val="00D25BC0"/>
    <w:rsid w:val="00DA6FCF"/>
    <w:rsid w:val="00DD6CE6"/>
    <w:rsid w:val="00E10363"/>
    <w:rsid w:val="00E3049D"/>
    <w:rsid w:val="00EC4A38"/>
    <w:rsid w:val="00F0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009F"/>
  <w15:chartTrackingRefBased/>
  <w15:docId w15:val="{F0290C60-75D8-43A2-9EA3-A3B2B815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F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Логвикова</dc:creator>
  <cp:keywords/>
  <dc:description/>
  <cp:lastModifiedBy>M</cp:lastModifiedBy>
  <cp:revision>3</cp:revision>
  <dcterms:created xsi:type="dcterms:W3CDTF">2024-10-24T21:39:00Z</dcterms:created>
  <dcterms:modified xsi:type="dcterms:W3CDTF">2024-10-25T19:41:00Z</dcterms:modified>
</cp:coreProperties>
</file>